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16" w:rsidRDefault="005D5E16" w:rsidP="005D5E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Р О Т О К О Л  № 5/13.09.2019 г.</w:t>
      </w:r>
    </w:p>
    <w:p w:rsidR="005D5E16" w:rsidRDefault="005D5E16" w:rsidP="005D5E16">
      <w:pPr>
        <w:jc w:val="center"/>
        <w:rPr>
          <w:rFonts w:ascii="Times New Roman" w:hAnsi="Times New Roman"/>
          <w:sz w:val="24"/>
          <w:szCs w:val="24"/>
        </w:rPr>
      </w:pPr>
    </w:p>
    <w:p w:rsidR="005D5E16" w:rsidRDefault="005D5E16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13.09.2019 г., в Заседателната зала в гр. Белица, ул. „Георги </w:t>
      </w:r>
      <w:proofErr w:type="spellStart"/>
      <w:r>
        <w:rPr>
          <w:rFonts w:ascii="Times New Roman" w:hAnsi="Times New Roman"/>
          <w:sz w:val="24"/>
          <w:szCs w:val="24"/>
        </w:rPr>
        <w:t>Андрейчин</w:t>
      </w:r>
      <w:proofErr w:type="spellEnd"/>
      <w:r>
        <w:rPr>
          <w:rFonts w:ascii="Times New Roman" w:hAnsi="Times New Roman"/>
          <w:sz w:val="24"/>
          <w:szCs w:val="24"/>
        </w:rPr>
        <w:t>" № 15, в сградата на Общинска администрация - Белица /партер/ се проведе извънредно заседание на ОИК,  на което присъстваха:</w:t>
      </w:r>
    </w:p>
    <w:p w:rsidR="005D5E16" w:rsidRDefault="005D5E16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/>
          <w:sz w:val="24"/>
          <w:szCs w:val="24"/>
        </w:rPr>
        <w:t>Дичка</w:t>
      </w:r>
      <w:proofErr w:type="spellEnd"/>
      <w:r>
        <w:rPr>
          <w:rFonts w:ascii="Times New Roman" w:hAnsi="Times New Roman"/>
          <w:sz w:val="24"/>
          <w:szCs w:val="24"/>
        </w:rPr>
        <w:t xml:space="preserve"> Кръстева Грънчарова - председател</w:t>
      </w:r>
    </w:p>
    <w:p w:rsidR="005D5E16" w:rsidRDefault="005D5E16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Димитър Георгиев </w:t>
      </w:r>
      <w:proofErr w:type="spellStart"/>
      <w:r>
        <w:rPr>
          <w:rFonts w:ascii="Times New Roman" w:hAnsi="Times New Roman"/>
          <w:sz w:val="24"/>
          <w:szCs w:val="24"/>
        </w:rPr>
        <w:t>Чонков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- зам.-председател</w:t>
      </w:r>
    </w:p>
    <w:p w:rsidR="005D5E16" w:rsidRDefault="005D5E16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Валя Методиева Попова – зам.-председател</w:t>
      </w:r>
    </w:p>
    <w:p w:rsidR="00BD1BDC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Фатима Исмаил </w:t>
      </w:r>
      <w:proofErr w:type="spellStart"/>
      <w:r>
        <w:rPr>
          <w:rFonts w:ascii="Times New Roman" w:hAnsi="Times New Roman"/>
          <w:sz w:val="24"/>
          <w:szCs w:val="24"/>
        </w:rPr>
        <w:t>Йълдъс</w:t>
      </w:r>
      <w:proofErr w:type="spellEnd"/>
      <w:r>
        <w:rPr>
          <w:rFonts w:ascii="Times New Roman" w:hAnsi="Times New Roman"/>
          <w:sz w:val="24"/>
          <w:szCs w:val="24"/>
        </w:rPr>
        <w:t xml:space="preserve"> -  секретар</w:t>
      </w:r>
    </w:p>
    <w:p w:rsidR="005D5E16" w:rsidRDefault="005D5E16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Членове:</w:t>
      </w: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</w:t>
      </w:r>
      <w:r w:rsidR="005D5E16">
        <w:rPr>
          <w:rFonts w:ascii="Times New Roman" w:hAnsi="Times New Roman"/>
          <w:sz w:val="24"/>
          <w:szCs w:val="24"/>
        </w:rPr>
        <w:t>. Атидже Муса Исмаил</w:t>
      </w: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</w:t>
      </w:r>
      <w:r w:rsidR="005D5E16">
        <w:rPr>
          <w:rFonts w:ascii="Times New Roman" w:hAnsi="Times New Roman"/>
          <w:sz w:val="24"/>
          <w:szCs w:val="24"/>
        </w:rPr>
        <w:t>. Георги Костадинов Бояджиев</w:t>
      </w: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</w:t>
      </w:r>
      <w:r w:rsidR="005D5E16">
        <w:rPr>
          <w:rFonts w:ascii="Times New Roman" w:hAnsi="Times New Roman"/>
          <w:sz w:val="24"/>
          <w:szCs w:val="24"/>
        </w:rPr>
        <w:t xml:space="preserve">. Десислава </w:t>
      </w:r>
      <w:proofErr w:type="spellStart"/>
      <w:r w:rsidR="005D5E16">
        <w:rPr>
          <w:rFonts w:ascii="Times New Roman" w:hAnsi="Times New Roman"/>
          <w:sz w:val="24"/>
          <w:szCs w:val="24"/>
        </w:rPr>
        <w:t>Радианова</w:t>
      </w:r>
      <w:proofErr w:type="spellEnd"/>
      <w:r w:rsidR="005D5E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E16">
        <w:rPr>
          <w:rFonts w:ascii="Times New Roman" w:hAnsi="Times New Roman"/>
          <w:sz w:val="24"/>
          <w:szCs w:val="24"/>
        </w:rPr>
        <w:t>Дрънкова</w:t>
      </w:r>
      <w:proofErr w:type="spellEnd"/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</w:t>
      </w:r>
      <w:r w:rsidR="005D5E16">
        <w:rPr>
          <w:rFonts w:ascii="Times New Roman" w:hAnsi="Times New Roman"/>
          <w:sz w:val="24"/>
          <w:szCs w:val="24"/>
        </w:rPr>
        <w:t>. Катерина Методиева Бояджиева</w:t>
      </w: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</w:t>
      </w:r>
      <w:r w:rsidR="005D5E16">
        <w:rPr>
          <w:rFonts w:ascii="Times New Roman" w:hAnsi="Times New Roman"/>
          <w:sz w:val="24"/>
          <w:szCs w:val="24"/>
        </w:rPr>
        <w:t>. Крум Борисов Чорбаджиев</w:t>
      </w: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</w:t>
      </w:r>
      <w:r w:rsidR="005D5E16">
        <w:rPr>
          <w:rFonts w:ascii="Times New Roman" w:hAnsi="Times New Roman"/>
          <w:sz w:val="24"/>
          <w:szCs w:val="24"/>
        </w:rPr>
        <w:t>. Надежда Иванова Бояджиева</w:t>
      </w: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</w:t>
      </w:r>
      <w:r w:rsidR="005D5E16">
        <w:rPr>
          <w:rFonts w:ascii="Times New Roman" w:hAnsi="Times New Roman"/>
          <w:sz w:val="24"/>
          <w:szCs w:val="24"/>
        </w:rPr>
        <w:t>. Янка Георгиева Генева</w:t>
      </w: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</w:t>
      </w:r>
      <w:r w:rsidR="005D5E16">
        <w:rPr>
          <w:rFonts w:ascii="Times New Roman" w:hAnsi="Times New Roman"/>
          <w:sz w:val="24"/>
          <w:szCs w:val="24"/>
        </w:rPr>
        <w:t xml:space="preserve">. Деница Красимирова </w:t>
      </w:r>
      <w:proofErr w:type="spellStart"/>
      <w:r w:rsidR="005D5E16">
        <w:rPr>
          <w:rFonts w:ascii="Times New Roman" w:hAnsi="Times New Roman"/>
          <w:sz w:val="24"/>
          <w:szCs w:val="24"/>
        </w:rPr>
        <w:t>Кьосова</w:t>
      </w:r>
      <w:proofErr w:type="spellEnd"/>
      <w:r w:rsidR="005D5E16">
        <w:rPr>
          <w:rFonts w:ascii="Times New Roman" w:hAnsi="Times New Roman"/>
          <w:sz w:val="24"/>
          <w:szCs w:val="24"/>
        </w:rPr>
        <w:t xml:space="preserve"> </w:t>
      </w:r>
    </w:p>
    <w:p w:rsidR="005D5E16" w:rsidRDefault="005D5E16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Отсъстващи:</w:t>
      </w:r>
    </w:p>
    <w:p w:rsidR="00423789" w:rsidRDefault="002E6A3D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423789">
        <w:rPr>
          <w:rFonts w:ascii="Times New Roman" w:hAnsi="Times New Roman"/>
          <w:sz w:val="24"/>
          <w:szCs w:val="24"/>
        </w:rPr>
        <w:t>Сашка Огнянова Шопова</w:t>
      </w:r>
    </w:p>
    <w:p w:rsidR="005D5E16" w:rsidRDefault="005D5E16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откри извънредното заседание и провери за присъствието на членовете,</w:t>
      </w:r>
      <w:r w:rsidR="00BD1BDC">
        <w:rPr>
          <w:rFonts w:ascii="Times New Roman" w:hAnsi="Times New Roman"/>
          <w:sz w:val="24"/>
          <w:szCs w:val="24"/>
        </w:rPr>
        <w:t xml:space="preserve"> като установи, че присъстват 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членове на комисията и същата има кворум за вземане на решения, след което предложи заседанието да протече при следния </w:t>
      </w:r>
    </w:p>
    <w:p w:rsidR="005D5E16" w:rsidRDefault="005D5E16" w:rsidP="005D5E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:</w:t>
      </w:r>
    </w:p>
    <w:p w:rsidR="005D5E16" w:rsidRDefault="005D5E16" w:rsidP="005D5E16">
      <w:pPr>
        <w:pStyle w:val="a3"/>
        <w:rPr>
          <w:color w:val="333333"/>
        </w:rPr>
      </w:pPr>
      <w:r>
        <w:rPr>
          <w:color w:val="333333"/>
        </w:rPr>
        <w:t xml:space="preserve">             1. Регистрация на Политическа партия „ГЕРБ“ за участие в изборите за  кмет на община БЕЛИЦА ,  кмет на кметство : село Бабяк, село Горно Краище, село Дагоново  в ОБЩИНА БЕЛИЦА  и за  общински съветници на община БЕЛИЦА  на 27 октомври 2019 г.</w:t>
      </w:r>
    </w:p>
    <w:p w:rsidR="005D5E16" w:rsidRDefault="005D5E16" w:rsidP="005D5E16">
      <w:pPr>
        <w:pStyle w:val="a3"/>
        <w:rPr>
          <w:color w:val="333333"/>
        </w:rPr>
      </w:pPr>
      <w:r>
        <w:rPr>
          <w:color w:val="333333"/>
        </w:rPr>
        <w:tab/>
        <w:t>2. Регистрация на Коалиция „БСП ЗА БЪЛГАРИЯ“ за участие в изборите за    общински съветници на община БЕЛИЦА  на 27 октомври 2019 г.</w:t>
      </w:r>
    </w:p>
    <w:p w:rsidR="0016574C" w:rsidRPr="0016574C" w:rsidRDefault="0016574C" w:rsidP="0016574C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color w:val="333333"/>
        </w:rPr>
        <w:tab/>
        <w:t xml:space="preserve">3.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Приемане на решение за изменение и допълнение на Решение № 21-МИ от 12.09.2019 г. на ОИК Белица</w:t>
      </w:r>
    </w:p>
    <w:p w:rsidR="005D5E16" w:rsidRPr="005D5E16" w:rsidRDefault="005D5E16" w:rsidP="005D5E16">
      <w:pPr>
        <w:pStyle w:val="a3"/>
        <w:rPr>
          <w:b/>
          <w:color w:val="333333"/>
        </w:rPr>
      </w:pPr>
      <w:r w:rsidRPr="005D5E16">
        <w:rPr>
          <w:b/>
          <w:color w:val="333333"/>
        </w:rPr>
        <w:lastRenderedPageBreak/>
        <w:t>По точка първа от дневния ред:</w:t>
      </w:r>
    </w:p>
    <w:p w:rsidR="005D5E16" w:rsidRDefault="005D5E16" w:rsidP="005D5E16">
      <w:pPr>
        <w:pStyle w:val="a3"/>
        <w:rPr>
          <w:color w:val="333333"/>
        </w:rPr>
      </w:pPr>
      <w:r>
        <w:rPr>
          <w:color w:val="333333"/>
        </w:rPr>
        <w:t>Комисията разгледа внесените заявления на Политическа партия „ГЕРБ“ за участие в изборите за  кмет на община БЕЛИЦА ,  кмет на кметство : село Бабяк, село Горно Краище, село Дагоново  в ОБЩИНА БЕЛИЦА  и за  общински съветници на община БЕЛИЦА  на 27 октомври 2019 г. и взе решение за регистрация.</w:t>
      </w:r>
    </w:p>
    <w:p w:rsidR="005D5E16" w:rsidRDefault="005D5E16" w:rsidP="005D5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Гласували </w:t>
      </w:r>
      <w:r w:rsidR="00BD1BDC">
        <w:rPr>
          <w:rFonts w:ascii="Times New Roman" w:eastAsia="Times New Roman" w:hAnsi="Times New Roman"/>
          <w:b/>
          <w:sz w:val="24"/>
          <w:szCs w:val="24"/>
        </w:rPr>
        <w:t>12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членове на ОИК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5D5E16" w:rsidRDefault="005D5E16" w:rsidP="005D5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„ЗА“ – 12</w:t>
      </w:r>
      <w:r w:rsidR="005D5E16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="005D5E16">
        <w:rPr>
          <w:rFonts w:ascii="Times New Roman" w:hAnsi="Times New Roman"/>
          <w:sz w:val="24"/>
          <w:szCs w:val="24"/>
        </w:rPr>
        <w:t>Дичка</w:t>
      </w:r>
      <w:proofErr w:type="spellEnd"/>
      <w:r w:rsidR="005D5E16">
        <w:rPr>
          <w:rFonts w:ascii="Times New Roman" w:hAnsi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="005D5E16">
        <w:rPr>
          <w:rFonts w:ascii="Times New Roman" w:hAnsi="Times New Roman"/>
          <w:sz w:val="24"/>
          <w:szCs w:val="24"/>
        </w:rPr>
        <w:t>Чонков</w:t>
      </w:r>
      <w:proofErr w:type="spellEnd"/>
      <w:r w:rsidR="005D5E16">
        <w:rPr>
          <w:rFonts w:ascii="Times New Roman" w:hAnsi="Times New Roman"/>
          <w:sz w:val="24"/>
          <w:szCs w:val="24"/>
        </w:rPr>
        <w:t>, Валя Методиева Попова,</w:t>
      </w:r>
      <w:r w:rsidRPr="00BD1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Фатима Исмаил </w:t>
      </w:r>
      <w:proofErr w:type="spellStart"/>
      <w:r>
        <w:rPr>
          <w:rFonts w:ascii="Times New Roman" w:hAnsi="Times New Roman"/>
          <w:sz w:val="24"/>
          <w:szCs w:val="24"/>
        </w:rPr>
        <w:t>Йълдъс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5D5E16">
        <w:rPr>
          <w:rFonts w:ascii="Times New Roman" w:hAnsi="Times New Roman"/>
          <w:sz w:val="24"/>
          <w:szCs w:val="24"/>
        </w:rPr>
        <w:t xml:space="preserve"> Деница Красимирова </w:t>
      </w:r>
      <w:proofErr w:type="spellStart"/>
      <w:r w:rsidR="005D5E16">
        <w:rPr>
          <w:rFonts w:ascii="Times New Roman" w:hAnsi="Times New Roman"/>
          <w:sz w:val="24"/>
          <w:szCs w:val="24"/>
        </w:rPr>
        <w:t>Кьосова</w:t>
      </w:r>
      <w:proofErr w:type="spellEnd"/>
      <w:r w:rsidR="005D5E16">
        <w:rPr>
          <w:rFonts w:ascii="Times New Roman" w:hAnsi="Times New Roman"/>
          <w:sz w:val="24"/>
          <w:szCs w:val="24"/>
        </w:rPr>
        <w:t xml:space="preserve">, Атидже Муса Исмаил, Георги Костадинов Бояджиев, Десислава </w:t>
      </w:r>
      <w:proofErr w:type="spellStart"/>
      <w:r w:rsidR="005D5E16">
        <w:rPr>
          <w:rFonts w:ascii="Times New Roman" w:hAnsi="Times New Roman"/>
          <w:sz w:val="24"/>
          <w:szCs w:val="24"/>
        </w:rPr>
        <w:t>Радианова</w:t>
      </w:r>
      <w:proofErr w:type="spellEnd"/>
      <w:r w:rsidR="005D5E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E16">
        <w:rPr>
          <w:rFonts w:ascii="Times New Roman" w:hAnsi="Times New Roman"/>
          <w:sz w:val="24"/>
          <w:szCs w:val="24"/>
        </w:rPr>
        <w:t>Дрънкова</w:t>
      </w:r>
      <w:proofErr w:type="spellEnd"/>
      <w:r w:rsidR="005D5E16">
        <w:rPr>
          <w:rFonts w:ascii="Times New Roman" w:hAnsi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5D5E16" w:rsidRDefault="005D5E16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„ПРОТИВ“ – няма</w:t>
      </w:r>
    </w:p>
    <w:p w:rsidR="005D5E16" w:rsidRDefault="005D5E16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5D5E16" w:rsidRDefault="005D5E16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D5E16">
        <w:rPr>
          <w:rFonts w:ascii="Times New Roman" w:eastAsia="Times New Roman" w:hAnsi="Times New Roman"/>
          <w:b/>
          <w:sz w:val="24"/>
          <w:szCs w:val="24"/>
        </w:rPr>
        <w:t>По втора точка от дневния ред:</w:t>
      </w:r>
    </w:p>
    <w:p w:rsidR="005D5E16" w:rsidRDefault="005D5E16" w:rsidP="005D5E16">
      <w:pPr>
        <w:pStyle w:val="a3"/>
        <w:rPr>
          <w:color w:val="333333"/>
        </w:rPr>
      </w:pPr>
      <w:r>
        <w:rPr>
          <w:color w:val="333333"/>
        </w:rPr>
        <w:t>Комисията разгледа внесените за регистрация документи на Коалиция „БСП ЗА БЪЛГАРИЯ“ за участие в изборите за общински съветници на община БЕЛИЦА  на 27 октомври 2019 г. и взе решение да се регистрира.</w:t>
      </w:r>
    </w:p>
    <w:p w:rsidR="005D5E16" w:rsidRDefault="00BD1BDC" w:rsidP="005D5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Гласували 12</w:t>
      </w:r>
      <w:r w:rsidR="005D5E16">
        <w:rPr>
          <w:rFonts w:ascii="Times New Roman" w:eastAsia="Times New Roman" w:hAnsi="Times New Roman"/>
          <w:b/>
          <w:sz w:val="24"/>
          <w:szCs w:val="24"/>
        </w:rPr>
        <w:t xml:space="preserve"> членове на ОИК</w:t>
      </w:r>
      <w:r w:rsidR="005D5E16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5D5E16" w:rsidRDefault="005D5E16" w:rsidP="005D5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5E16" w:rsidRDefault="00BD1BD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„ЗА“ – 12</w:t>
      </w:r>
      <w:r w:rsidR="005D5E16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="005D5E16">
        <w:rPr>
          <w:rFonts w:ascii="Times New Roman" w:hAnsi="Times New Roman"/>
          <w:sz w:val="24"/>
          <w:szCs w:val="24"/>
        </w:rPr>
        <w:t>Дичка</w:t>
      </w:r>
      <w:proofErr w:type="spellEnd"/>
      <w:r w:rsidR="005D5E16">
        <w:rPr>
          <w:rFonts w:ascii="Times New Roman" w:hAnsi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="005D5E16">
        <w:rPr>
          <w:rFonts w:ascii="Times New Roman" w:hAnsi="Times New Roman"/>
          <w:sz w:val="24"/>
          <w:szCs w:val="24"/>
        </w:rPr>
        <w:t>Чонков</w:t>
      </w:r>
      <w:proofErr w:type="spellEnd"/>
      <w:r w:rsidR="005D5E16">
        <w:rPr>
          <w:rFonts w:ascii="Times New Roman" w:hAnsi="Times New Roman"/>
          <w:sz w:val="24"/>
          <w:szCs w:val="24"/>
        </w:rPr>
        <w:t>, Валя Методиева Попова,</w:t>
      </w:r>
      <w:r w:rsidRPr="00BD1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Фатима Исмаил </w:t>
      </w:r>
      <w:proofErr w:type="spellStart"/>
      <w:r>
        <w:rPr>
          <w:rFonts w:ascii="Times New Roman" w:hAnsi="Times New Roman"/>
          <w:sz w:val="24"/>
          <w:szCs w:val="24"/>
        </w:rPr>
        <w:t>Йълдъс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5D5E16">
        <w:rPr>
          <w:rFonts w:ascii="Times New Roman" w:hAnsi="Times New Roman"/>
          <w:sz w:val="24"/>
          <w:szCs w:val="24"/>
        </w:rPr>
        <w:t xml:space="preserve"> Деница Красимирова </w:t>
      </w:r>
      <w:proofErr w:type="spellStart"/>
      <w:r w:rsidR="005D5E16">
        <w:rPr>
          <w:rFonts w:ascii="Times New Roman" w:hAnsi="Times New Roman"/>
          <w:sz w:val="24"/>
          <w:szCs w:val="24"/>
        </w:rPr>
        <w:t>Кьосова</w:t>
      </w:r>
      <w:proofErr w:type="spellEnd"/>
      <w:r w:rsidR="005D5E16">
        <w:rPr>
          <w:rFonts w:ascii="Times New Roman" w:hAnsi="Times New Roman"/>
          <w:sz w:val="24"/>
          <w:szCs w:val="24"/>
        </w:rPr>
        <w:t xml:space="preserve">, Атидже Муса Исмаил, Георги Костадинов Бояджиев, Десислава </w:t>
      </w:r>
      <w:proofErr w:type="spellStart"/>
      <w:r w:rsidR="005D5E16">
        <w:rPr>
          <w:rFonts w:ascii="Times New Roman" w:hAnsi="Times New Roman"/>
          <w:sz w:val="24"/>
          <w:szCs w:val="24"/>
        </w:rPr>
        <w:t>Радианова</w:t>
      </w:r>
      <w:proofErr w:type="spellEnd"/>
      <w:r w:rsidR="005D5E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E16">
        <w:rPr>
          <w:rFonts w:ascii="Times New Roman" w:hAnsi="Times New Roman"/>
          <w:sz w:val="24"/>
          <w:szCs w:val="24"/>
        </w:rPr>
        <w:t>Дрънкова</w:t>
      </w:r>
      <w:proofErr w:type="spellEnd"/>
      <w:r w:rsidR="005D5E16">
        <w:rPr>
          <w:rFonts w:ascii="Times New Roman" w:hAnsi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5D5E16" w:rsidRDefault="005D5E16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„ПРОТИВ“ – няма</w:t>
      </w:r>
    </w:p>
    <w:p w:rsidR="005D5E16" w:rsidRDefault="005D5E16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6574C" w:rsidRDefault="0016574C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 точка трета от дневния ред:</w:t>
      </w:r>
    </w:p>
    <w:p w:rsidR="005D5E16" w:rsidRDefault="005D5E16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6574C" w:rsidRDefault="0016574C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Председателят на  комисията разясни на присъстващите, че е констатиран пропуск, допуснат в Решение № 21-МИ /12.09.2019 г. на ОИК Белица за определяне броя на членовете на СИК в общината за подвижна секционна избирателна комисия, /при условие, че се сформира такава/ и предложи броят на членовете на ПСИК да е от 5-ма членове.</w:t>
      </w:r>
    </w:p>
    <w:p w:rsidR="0016574C" w:rsidRDefault="0016574C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Предложението беше подложено на гласуване и взето решение за допълнение на Решение № 21-МИ/12.09.2019 г.</w:t>
      </w:r>
    </w:p>
    <w:p w:rsidR="0016574C" w:rsidRDefault="0016574C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574C" w:rsidRDefault="00BD1BDC" w:rsidP="00165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Гласували 12</w:t>
      </w:r>
      <w:r w:rsidR="0016574C">
        <w:rPr>
          <w:rFonts w:ascii="Times New Roman" w:eastAsia="Times New Roman" w:hAnsi="Times New Roman"/>
          <w:b/>
          <w:sz w:val="24"/>
          <w:szCs w:val="24"/>
        </w:rPr>
        <w:t xml:space="preserve"> членове на ОИК</w:t>
      </w:r>
      <w:r w:rsidR="0016574C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16574C" w:rsidRDefault="0016574C" w:rsidP="00165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574C" w:rsidRDefault="00BD1BDC" w:rsidP="0016574C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„ЗА“ – 12</w:t>
      </w:r>
      <w:r w:rsidR="0016574C">
        <w:rPr>
          <w:rFonts w:ascii="Times New Roman" w:eastAsia="Times New Roman" w:hAnsi="Times New Roman"/>
          <w:sz w:val="24"/>
          <w:szCs w:val="24"/>
        </w:rPr>
        <w:t xml:space="preserve"> /</w:t>
      </w:r>
      <w:proofErr w:type="spellStart"/>
      <w:r w:rsidR="0016574C">
        <w:rPr>
          <w:rFonts w:ascii="Times New Roman" w:hAnsi="Times New Roman"/>
          <w:sz w:val="24"/>
          <w:szCs w:val="24"/>
        </w:rPr>
        <w:t>Дичка</w:t>
      </w:r>
      <w:proofErr w:type="spellEnd"/>
      <w:r w:rsidR="0016574C">
        <w:rPr>
          <w:rFonts w:ascii="Times New Roman" w:hAnsi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="0016574C">
        <w:rPr>
          <w:rFonts w:ascii="Times New Roman" w:hAnsi="Times New Roman"/>
          <w:sz w:val="24"/>
          <w:szCs w:val="24"/>
        </w:rPr>
        <w:t>Чонков</w:t>
      </w:r>
      <w:proofErr w:type="spellEnd"/>
      <w:r w:rsidR="0016574C">
        <w:rPr>
          <w:rFonts w:ascii="Times New Roman" w:hAnsi="Times New Roman"/>
          <w:sz w:val="24"/>
          <w:szCs w:val="24"/>
        </w:rPr>
        <w:t xml:space="preserve">, Валя Методиева Попова, </w:t>
      </w:r>
      <w:r>
        <w:rPr>
          <w:rFonts w:ascii="Times New Roman" w:hAnsi="Times New Roman"/>
          <w:sz w:val="24"/>
          <w:szCs w:val="24"/>
        </w:rPr>
        <w:t xml:space="preserve">Фатима Исмаил </w:t>
      </w:r>
      <w:proofErr w:type="spellStart"/>
      <w:r>
        <w:rPr>
          <w:rFonts w:ascii="Times New Roman" w:hAnsi="Times New Roman"/>
          <w:sz w:val="24"/>
          <w:szCs w:val="24"/>
        </w:rPr>
        <w:t>Йълдъс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16574C">
        <w:rPr>
          <w:rFonts w:ascii="Times New Roman" w:hAnsi="Times New Roman"/>
          <w:sz w:val="24"/>
          <w:szCs w:val="24"/>
        </w:rPr>
        <w:t xml:space="preserve">Деница Красимирова </w:t>
      </w:r>
      <w:proofErr w:type="spellStart"/>
      <w:r w:rsidR="0016574C">
        <w:rPr>
          <w:rFonts w:ascii="Times New Roman" w:hAnsi="Times New Roman"/>
          <w:sz w:val="24"/>
          <w:szCs w:val="24"/>
        </w:rPr>
        <w:t>Кьосова</w:t>
      </w:r>
      <w:proofErr w:type="spellEnd"/>
      <w:r w:rsidR="0016574C">
        <w:rPr>
          <w:rFonts w:ascii="Times New Roman" w:hAnsi="Times New Roman"/>
          <w:sz w:val="24"/>
          <w:szCs w:val="24"/>
        </w:rPr>
        <w:t xml:space="preserve">, Атидже Муса Исмаил, Георги Костадинов Бояджиев, Десислава </w:t>
      </w:r>
      <w:proofErr w:type="spellStart"/>
      <w:r w:rsidR="0016574C">
        <w:rPr>
          <w:rFonts w:ascii="Times New Roman" w:hAnsi="Times New Roman"/>
          <w:sz w:val="24"/>
          <w:szCs w:val="24"/>
        </w:rPr>
        <w:t>Радианова</w:t>
      </w:r>
      <w:proofErr w:type="spellEnd"/>
      <w:r w:rsidR="00165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574C">
        <w:rPr>
          <w:rFonts w:ascii="Times New Roman" w:hAnsi="Times New Roman"/>
          <w:sz w:val="24"/>
          <w:szCs w:val="24"/>
        </w:rPr>
        <w:t>Дрънкова</w:t>
      </w:r>
      <w:proofErr w:type="spellEnd"/>
      <w:r w:rsidR="0016574C">
        <w:rPr>
          <w:rFonts w:ascii="Times New Roman" w:hAnsi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16574C" w:rsidRDefault="0016574C" w:rsidP="0016574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 xml:space="preserve"> „ПРОТИВ“ – няма</w:t>
      </w:r>
    </w:p>
    <w:p w:rsidR="0016574C" w:rsidRPr="0016574C" w:rsidRDefault="0016574C" w:rsidP="005D5E16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5E16" w:rsidRDefault="005D5E16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изтичане на дневния ред, заседанието приключи в 13:40 часа.</w:t>
      </w:r>
    </w:p>
    <w:p w:rsidR="005D5E16" w:rsidRDefault="0016574C" w:rsidP="005D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ПРОТОКОЛЧИК:</w:t>
      </w:r>
    </w:p>
    <w:p w:rsidR="00045DA0" w:rsidRDefault="00045DA0"/>
    <w:sectPr w:rsidR="0004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517D9"/>
    <w:multiLevelType w:val="hybridMultilevel"/>
    <w:tmpl w:val="51163B6C"/>
    <w:lvl w:ilvl="0" w:tplc="1EBC69C6">
      <w:start w:val="3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9"/>
    <w:rsid w:val="00045DA0"/>
    <w:rsid w:val="0016574C"/>
    <w:rsid w:val="002E6A3D"/>
    <w:rsid w:val="00423789"/>
    <w:rsid w:val="00545279"/>
    <w:rsid w:val="005D5E16"/>
    <w:rsid w:val="00BD1BDC"/>
    <w:rsid w:val="00D4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A5388-6CAB-4B4D-81F8-38997EB1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E1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65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9</cp:revision>
  <dcterms:created xsi:type="dcterms:W3CDTF">2019-09-13T14:57:00Z</dcterms:created>
  <dcterms:modified xsi:type="dcterms:W3CDTF">2019-09-16T15:58:00Z</dcterms:modified>
</cp:coreProperties>
</file>